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FE61E" w14:textId="5CC4C4C1" w:rsidR="008E71A3" w:rsidRPr="008E71A3" w:rsidRDefault="008E71A3" w:rsidP="008E71A3">
      <w:pPr>
        <w:spacing w:after="0" w:line="257" w:lineRule="auto"/>
        <w:ind w:left="5245" w:firstLine="709"/>
        <w:jc w:val="right"/>
        <w:rPr>
          <w:rFonts w:ascii="Times New Roman" w:hAnsi="Times New Roman" w:cs="Times New Roman"/>
          <w:b/>
          <w:i/>
        </w:rPr>
      </w:pPr>
      <w:r w:rsidRPr="008E71A3">
        <w:rPr>
          <w:rFonts w:ascii="Times New Roman" w:hAnsi="Times New Roman" w:cs="Times New Roman"/>
          <w:b/>
          <w:i/>
        </w:rPr>
        <w:t xml:space="preserve">Załącznik nr </w:t>
      </w:r>
      <w:r w:rsidR="00017D8F">
        <w:rPr>
          <w:rFonts w:ascii="Times New Roman" w:hAnsi="Times New Roman" w:cs="Times New Roman"/>
          <w:b/>
          <w:i/>
        </w:rPr>
        <w:t>2</w:t>
      </w:r>
      <w:r w:rsidRPr="008E71A3">
        <w:rPr>
          <w:rFonts w:ascii="Times New Roman" w:hAnsi="Times New Roman" w:cs="Times New Roman"/>
          <w:b/>
          <w:i/>
        </w:rPr>
        <w:t>A do SWZ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D1CCC58" w14:textId="77777777" w:rsidR="00AC2DDE" w:rsidRDefault="00AC2DDE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32784E93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E71A3">
        <w:rPr>
          <w:rFonts w:ascii="Arial" w:hAnsi="Arial" w:cs="Arial"/>
          <w:b/>
          <w:sz w:val="20"/>
          <w:szCs w:val="20"/>
          <w:u w:val="single"/>
        </w:rPr>
        <w:t xml:space="preserve">DOT. ŚRODKÓW OGRANICZAJĄCYVH W ZWIĄZKU Z DZIAŁANIAMI ROSJI DESTABILIZUJĄCYMI </w:t>
      </w:r>
      <w:r w:rsidR="008E71A3" w:rsidRPr="008E71A3">
        <w:rPr>
          <w:rFonts w:ascii="Arial" w:hAnsi="Arial" w:cs="Arial"/>
          <w:b/>
          <w:u w:val="single"/>
        </w:rPr>
        <w:t>SYTUACJĘ NA UKRAINIE</w:t>
      </w:r>
    </w:p>
    <w:p w14:paraId="73EB470F" w14:textId="77777777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8E71A3">
        <w:rPr>
          <w:rFonts w:ascii="Arial" w:hAnsi="Arial" w:cs="Arial"/>
          <w:b/>
        </w:rPr>
        <w:t>składane na podstawie art. 125 ust. 1 ustawy Pzp</w:t>
      </w:r>
    </w:p>
    <w:p w14:paraId="4F1262D6" w14:textId="4461DB38" w:rsidR="00045F43" w:rsidRPr="00045F43" w:rsidRDefault="00EF45B6" w:rsidP="00045F43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  <w:r w:rsidRPr="008E71A3">
        <w:rPr>
          <w:rFonts w:ascii="Arial" w:hAnsi="Arial" w:cs="Arial"/>
        </w:rPr>
        <w:t xml:space="preserve">Na potrzeby postępowania o udzielenie zamówienia publicznego </w:t>
      </w:r>
      <w:r w:rsidRPr="008E71A3">
        <w:rPr>
          <w:rFonts w:ascii="Arial" w:hAnsi="Arial" w:cs="Arial"/>
        </w:rPr>
        <w:br/>
        <w:t>pn</w:t>
      </w:r>
      <w:r w:rsidRPr="003733F8">
        <w:rPr>
          <w:rFonts w:ascii="Arial" w:hAnsi="Arial" w:cs="Arial"/>
          <w:sz w:val="24"/>
          <w:szCs w:val="24"/>
        </w:rPr>
        <w:t xml:space="preserve">. </w:t>
      </w:r>
      <w:bookmarkStart w:id="0" w:name="_Hlk61385374"/>
      <w:r w:rsidR="000C3442" w:rsidRPr="000C3442">
        <w:rPr>
          <w:b/>
          <w:color w:val="000000"/>
          <w:spacing w:val="-3"/>
          <w:sz w:val="24"/>
          <w:szCs w:val="24"/>
        </w:rPr>
        <w:t>Wykaz świadczonych usług przeglądu technicznego, adiustacji i napraw urządzeń do pomiaru alkoholu w wydychanym powietrzu, typu: AL-4000.</w:t>
      </w:r>
    </w:p>
    <w:p w14:paraId="2411F560" w14:textId="785D7D22" w:rsidR="00EF45B6" w:rsidRPr="00045F43" w:rsidRDefault="008E71A3" w:rsidP="00045F43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  <w:r w:rsidRPr="00045F43">
        <w:rPr>
          <w:rFonts w:ascii="Times New Roman" w:hAnsi="Times New Roman" w:cs="Times New Roman"/>
          <w:b/>
          <w:i/>
        </w:rPr>
        <w:t xml:space="preserve"> </w:t>
      </w:r>
      <w:r w:rsidR="00045F43" w:rsidRPr="00045F43">
        <w:rPr>
          <w:rFonts w:ascii="Times New Roman" w:hAnsi="Times New Roman" w:cs="Times New Roman"/>
          <w:b/>
          <w:i/>
        </w:rPr>
        <w:t>W</w:t>
      </w:r>
      <w:r w:rsidRPr="00045F43">
        <w:rPr>
          <w:rFonts w:ascii="Times New Roman" w:hAnsi="Times New Roman" w:cs="Times New Roman"/>
          <w:b/>
          <w:i/>
        </w:rPr>
        <w:t>ZPiFP-</w:t>
      </w:r>
      <w:bookmarkEnd w:id="0"/>
      <w:r w:rsidR="000C3442">
        <w:rPr>
          <w:rFonts w:ascii="Times New Roman" w:hAnsi="Times New Roman" w:cs="Times New Roman"/>
          <w:b/>
          <w:i/>
        </w:rPr>
        <w:t>28</w:t>
      </w:r>
      <w:r w:rsidR="00783690" w:rsidRPr="00045F43">
        <w:rPr>
          <w:rFonts w:ascii="Times New Roman" w:hAnsi="Times New Roman" w:cs="Times New Roman"/>
          <w:b/>
          <w:i/>
        </w:rPr>
        <w:t>-</w:t>
      </w:r>
      <w:r w:rsidR="00B35E60">
        <w:rPr>
          <w:rFonts w:ascii="Times New Roman" w:hAnsi="Times New Roman" w:cs="Times New Roman"/>
          <w:b/>
          <w:i/>
        </w:rPr>
        <w:t>26</w:t>
      </w:r>
    </w:p>
    <w:p w14:paraId="5FFF2AAE" w14:textId="77777777" w:rsidR="00EF45B6" w:rsidRDefault="00EF45B6" w:rsidP="008E71A3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6FFC589C" w:rsidR="00EF45B6" w:rsidRPr="0084509A" w:rsidRDefault="00EF45B6" w:rsidP="008E71A3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</w:t>
      </w:r>
      <w:r w:rsidR="008E71A3">
        <w:rPr>
          <w:rFonts w:ascii="Arial" w:hAnsi="Arial" w:cs="Arial"/>
          <w:sz w:val="21"/>
          <w:szCs w:val="21"/>
        </w:rPr>
        <w:t>Wykonawca nie podlega</w:t>
      </w:r>
      <w:r w:rsidRPr="0084509A">
        <w:rPr>
          <w:rFonts w:ascii="Arial" w:hAnsi="Arial" w:cs="Arial"/>
          <w:sz w:val="21"/>
          <w:szCs w:val="21"/>
        </w:rPr>
        <w:t xml:space="preserve">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</w:t>
      </w:r>
      <w:r w:rsidR="00B84167">
        <w:rPr>
          <w:rFonts w:ascii="Arial" w:hAnsi="Arial" w:cs="Arial"/>
          <w:sz w:val="21"/>
          <w:szCs w:val="21"/>
        </w:rPr>
        <w:t xml:space="preserve"> dalej: rozporządzenie 2022/576, </w:t>
      </w:r>
      <w:r w:rsidR="00650091">
        <w:rPr>
          <w:rFonts w:ascii="Arial" w:hAnsi="Arial" w:cs="Arial"/>
          <w:sz w:val="21"/>
          <w:szCs w:val="21"/>
        </w:rPr>
        <w:t>oraz r</w:t>
      </w:r>
      <w:r w:rsidR="00B84167">
        <w:rPr>
          <w:rFonts w:ascii="Arial" w:hAnsi="Arial" w:cs="Arial"/>
          <w:sz w:val="21"/>
          <w:szCs w:val="21"/>
        </w:rPr>
        <w:t>ozporządzen</w:t>
      </w:r>
      <w:r w:rsidR="00650091">
        <w:rPr>
          <w:rFonts w:ascii="Arial" w:hAnsi="Arial" w:cs="Arial"/>
          <w:sz w:val="21"/>
          <w:szCs w:val="21"/>
        </w:rPr>
        <w:t>iem</w:t>
      </w:r>
      <w:r w:rsidR="00325925">
        <w:rPr>
          <w:rFonts w:ascii="Arial" w:hAnsi="Arial" w:cs="Arial"/>
          <w:sz w:val="21"/>
          <w:szCs w:val="21"/>
        </w:rPr>
        <w:t xml:space="preserve"> </w:t>
      </w:r>
      <w:r w:rsidR="00CB1037">
        <w:rPr>
          <w:rFonts w:ascii="Arial" w:hAnsi="Arial" w:cs="Arial"/>
          <w:sz w:val="21"/>
          <w:szCs w:val="21"/>
        </w:rPr>
        <w:t xml:space="preserve">2025/2033 </w:t>
      </w:r>
      <w:r w:rsidR="00325925">
        <w:rPr>
          <w:rFonts w:ascii="Arial" w:hAnsi="Arial" w:cs="Arial"/>
          <w:sz w:val="21"/>
          <w:szCs w:val="21"/>
        </w:rPr>
        <w:t xml:space="preserve">z dnia 23 października 2025r., </w:t>
      </w:r>
      <w:r w:rsidR="00650091">
        <w:rPr>
          <w:rFonts w:ascii="Arial" w:hAnsi="Arial" w:cs="Arial"/>
          <w:sz w:val="21"/>
          <w:szCs w:val="21"/>
        </w:rPr>
        <w:t xml:space="preserve"> w sprawie zmiany r</w:t>
      </w:r>
      <w:r w:rsidR="00B84167">
        <w:rPr>
          <w:rFonts w:ascii="Arial" w:hAnsi="Arial" w:cs="Arial"/>
          <w:sz w:val="21"/>
          <w:szCs w:val="21"/>
        </w:rPr>
        <w:t xml:space="preserve">ozporządzenia (UE) nr 833/2014 </w:t>
      </w:r>
      <w:r w:rsidR="00650091">
        <w:rPr>
          <w:rFonts w:ascii="Arial" w:hAnsi="Arial" w:cs="Arial"/>
          <w:sz w:val="21"/>
          <w:szCs w:val="21"/>
        </w:rPr>
        <w:t>dalej rozporządzenie 2025/2033.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B84167">
        <w:rPr>
          <w:rFonts w:ascii="Arial" w:hAnsi="Arial" w:cs="Arial"/>
          <w:sz w:val="21"/>
          <w:szCs w:val="21"/>
        </w:rPr>
        <w:t xml:space="preserve"> </w:t>
      </w:r>
      <w:bookmarkStart w:id="2" w:name="_GoBack"/>
      <w:bookmarkEnd w:id="2"/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39A844FF" w14:textId="77777777" w:rsidR="008E71A3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</w:p>
    <w:p w14:paraId="1FEC3058" w14:textId="77777777" w:rsidR="008E71A3" w:rsidRDefault="0070071F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5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</w:p>
    <w:p w14:paraId="0EA2855A" w14:textId="77777777" w:rsidR="008E71A3" w:rsidRDefault="008D0E7E" w:rsidP="008E71A3">
      <w:pPr>
        <w:spacing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br/>
      </w:r>
      <w:r w:rsidR="0070071F" w:rsidRPr="00A22DCF">
        <w:rPr>
          <w:rFonts w:ascii="Arial" w:hAnsi="Arial" w:cs="Arial"/>
          <w:sz w:val="21"/>
          <w:szCs w:val="21"/>
        </w:rPr>
        <w:t>w następującym zakresie:</w:t>
      </w:r>
      <w:r w:rsidR="0070071F"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="0070071F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70071F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70071F"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0BE286F2" w:rsidR="0070071F" w:rsidRDefault="004511DC" w:rsidP="008E71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71B89E66" w14:textId="77777777" w:rsidR="008E71A3" w:rsidRPr="008E71A3" w:rsidRDefault="008E71A3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0FB500F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52A195A1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5E990E5E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175861">
        <w:rPr>
          <w:rFonts w:ascii="Arial" w:hAnsi="Arial" w:cs="Arial"/>
          <w:sz w:val="21"/>
          <w:szCs w:val="21"/>
        </w:rPr>
        <w:t xml:space="preserve"> oraz rozporządzeniem 2025/2033</w:t>
      </w:r>
      <w:r>
        <w:rPr>
          <w:rFonts w:ascii="Arial" w:hAnsi="Arial" w:cs="Arial"/>
          <w:sz w:val="21"/>
          <w:szCs w:val="21"/>
        </w:rPr>
        <w:t>.</w:t>
      </w:r>
    </w:p>
    <w:p w14:paraId="0C5F9CB4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BBC4113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0193F08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393FA88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71049F7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FF3170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F5A4AF5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05848997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0D7247BD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0A4401">
        <w:rPr>
          <w:rFonts w:ascii="Arial" w:hAnsi="Arial" w:cs="Arial"/>
          <w:sz w:val="21"/>
          <w:szCs w:val="21"/>
        </w:rPr>
        <w:t xml:space="preserve"> oraz rozporządzeniem 2025/2033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2FD342" w14:textId="77777777" w:rsidR="008E71A3" w:rsidRDefault="008E71A3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BFA53C7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D6CA845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C805AFF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144BA" w14:textId="77777777" w:rsidR="004707E4" w:rsidRDefault="004707E4" w:rsidP="00EF45B6">
      <w:pPr>
        <w:spacing w:after="0" w:line="240" w:lineRule="auto"/>
      </w:pPr>
      <w:r>
        <w:separator/>
      </w:r>
    </w:p>
  </w:endnote>
  <w:endnote w:type="continuationSeparator" w:id="0">
    <w:p w14:paraId="1AB34701" w14:textId="77777777" w:rsidR="004707E4" w:rsidRDefault="004707E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51ACA" w14:textId="77777777" w:rsidR="004707E4" w:rsidRDefault="004707E4" w:rsidP="00EF45B6">
      <w:pPr>
        <w:spacing w:after="0" w:line="240" w:lineRule="auto"/>
      </w:pPr>
      <w:r>
        <w:separator/>
      </w:r>
    </w:p>
  </w:footnote>
  <w:footnote w:type="continuationSeparator" w:id="0">
    <w:p w14:paraId="2814743F" w14:textId="77777777" w:rsidR="004707E4" w:rsidRDefault="004707E4" w:rsidP="00EF45B6">
      <w:pPr>
        <w:spacing w:after="0" w:line="240" w:lineRule="auto"/>
      </w:pPr>
      <w:r>
        <w:continuationSeparator/>
      </w:r>
    </w:p>
  </w:footnote>
  <w:footnote w:id="1">
    <w:p w14:paraId="5DA6251A" w14:textId="09A03F59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</w:t>
      </w:r>
      <w:r w:rsidR="00B84167">
        <w:rPr>
          <w:rFonts w:ascii="Arial" w:hAnsi="Arial" w:cs="Arial"/>
          <w:sz w:val="16"/>
          <w:szCs w:val="16"/>
        </w:rPr>
        <w:t xml:space="preserve"> oraz rozporządzeniem 2025/2033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</w:t>
      </w:r>
      <w:r w:rsidR="00B84167">
        <w:rPr>
          <w:rFonts w:ascii="Arial" w:hAnsi="Arial" w:cs="Arial"/>
          <w:sz w:val="16"/>
          <w:szCs w:val="16"/>
        </w:rPr>
        <w:t xml:space="preserve"> art. 10</w:t>
      </w:r>
      <w:r w:rsidRPr="00B929A1">
        <w:rPr>
          <w:rFonts w:ascii="Arial" w:hAnsi="Arial" w:cs="Arial"/>
          <w:sz w:val="16"/>
          <w:szCs w:val="16"/>
        </w:rPr>
        <w:t xml:space="preserve"> ust. 6 lit. a)–e), </w:t>
      </w:r>
      <w:r w:rsidR="00B84167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B84167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08C1826F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 w:rsidR="00B84167"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>osób fizycznych</w:t>
      </w:r>
      <w:r w:rsidR="00B84167">
        <w:rPr>
          <w:rFonts w:ascii="Arial" w:hAnsi="Arial" w:cs="Arial"/>
          <w:sz w:val="16"/>
          <w:szCs w:val="16"/>
        </w:rPr>
        <w:t xml:space="preserve"> zamieszkałych w Rosji </w:t>
      </w:r>
      <w:r w:rsidRPr="00B929A1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3A1CDD3E" w14:textId="56BCF0CB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B84167">
        <w:rPr>
          <w:rFonts w:ascii="Arial" w:hAnsi="Arial" w:cs="Arial"/>
          <w:sz w:val="16"/>
          <w:szCs w:val="16"/>
        </w:rPr>
        <w:t xml:space="preserve"> osoby fizycznej lub prawnej, podmiotu lub organu,</w:t>
      </w:r>
      <w:r w:rsidRPr="00B929A1">
        <w:rPr>
          <w:rFonts w:ascii="Arial" w:hAnsi="Arial" w:cs="Arial"/>
          <w:sz w:val="16"/>
          <w:szCs w:val="16"/>
        </w:rPr>
        <w:t xml:space="preserve"> o którym mowa w lit. a) niniejszego ustępu; lub</w:t>
      </w:r>
      <w:bookmarkEnd w:id="1"/>
    </w:p>
    <w:p w14:paraId="00605D7B" w14:textId="0F0BA0DC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B84167"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 xml:space="preserve"> podmiotu</w:t>
      </w:r>
      <w:r w:rsidR="00B84167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A06BC" w14:textId="57DC0EC9" w:rsidR="008E71A3" w:rsidRPr="008E71A3" w:rsidRDefault="00E2433F" w:rsidP="008E71A3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Postępowanie nr </w:t>
    </w:r>
    <w:r w:rsidR="00045F43">
      <w:rPr>
        <w:rFonts w:ascii="Times New Roman" w:hAnsi="Times New Roman" w:cs="Times New Roman"/>
        <w:i/>
      </w:rPr>
      <w:t>W</w:t>
    </w:r>
    <w:r>
      <w:rPr>
        <w:rFonts w:ascii="Times New Roman" w:hAnsi="Times New Roman" w:cs="Times New Roman"/>
        <w:i/>
      </w:rPr>
      <w:t>ZPiFP-</w:t>
    </w:r>
    <w:r w:rsidR="000C3442">
      <w:rPr>
        <w:rFonts w:ascii="Times New Roman" w:hAnsi="Times New Roman" w:cs="Times New Roman"/>
        <w:i/>
      </w:rPr>
      <w:t>28</w:t>
    </w:r>
    <w:r w:rsidR="00B35E60">
      <w:rPr>
        <w:rFonts w:ascii="Times New Roman" w:hAnsi="Times New Roman" w:cs="Times New Roman"/>
        <w:i/>
      </w:rPr>
      <w:t>-26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7D8F"/>
    <w:rsid w:val="00045F43"/>
    <w:rsid w:val="00074793"/>
    <w:rsid w:val="0008372E"/>
    <w:rsid w:val="000A4401"/>
    <w:rsid w:val="000B07BD"/>
    <w:rsid w:val="000B1DB3"/>
    <w:rsid w:val="000C3442"/>
    <w:rsid w:val="000F1021"/>
    <w:rsid w:val="00101E83"/>
    <w:rsid w:val="00163825"/>
    <w:rsid w:val="00164500"/>
    <w:rsid w:val="00175861"/>
    <w:rsid w:val="001773C8"/>
    <w:rsid w:val="001878D7"/>
    <w:rsid w:val="001A0D70"/>
    <w:rsid w:val="001C7622"/>
    <w:rsid w:val="001D4BE2"/>
    <w:rsid w:val="00205F16"/>
    <w:rsid w:val="0021086B"/>
    <w:rsid w:val="00243945"/>
    <w:rsid w:val="00244D67"/>
    <w:rsid w:val="00252230"/>
    <w:rsid w:val="00274196"/>
    <w:rsid w:val="00275181"/>
    <w:rsid w:val="002B39C8"/>
    <w:rsid w:val="002C4F89"/>
    <w:rsid w:val="002E308D"/>
    <w:rsid w:val="002E5CBA"/>
    <w:rsid w:val="0031511B"/>
    <w:rsid w:val="00325925"/>
    <w:rsid w:val="00325FD5"/>
    <w:rsid w:val="00326360"/>
    <w:rsid w:val="00353215"/>
    <w:rsid w:val="00363404"/>
    <w:rsid w:val="003733F8"/>
    <w:rsid w:val="00382318"/>
    <w:rsid w:val="00383E44"/>
    <w:rsid w:val="003964F0"/>
    <w:rsid w:val="003A0825"/>
    <w:rsid w:val="003A1B2A"/>
    <w:rsid w:val="003B20E0"/>
    <w:rsid w:val="003B41EA"/>
    <w:rsid w:val="003F3A80"/>
    <w:rsid w:val="003F554E"/>
    <w:rsid w:val="00401083"/>
    <w:rsid w:val="00404231"/>
    <w:rsid w:val="004337E3"/>
    <w:rsid w:val="0044633B"/>
    <w:rsid w:val="0045071B"/>
    <w:rsid w:val="004511DC"/>
    <w:rsid w:val="00462D74"/>
    <w:rsid w:val="004707E4"/>
    <w:rsid w:val="004709E7"/>
    <w:rsid w:val="00473DE0"/>
    <w:rsid w:val="004D511E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50091"/>
    <w:rsid w:val="00661308"/>
    <w:rsid w:val="00671064"/>
    <w:rsid w:val="00675CEE"/>
    <w:rsid w:val="006B1DE3"/>
    <w:rsid w:val="006B517B"/>
    <w:rsid w:val="006D435C"/>
    <w:rsid w:val="006D7E50"/>
    <w:rsid w:val="006F2AF3"/>
    <w:rsid w:val="006F3753"/>
    <w:rsid w:val="0070071F"/>
    <w:rsid w:val="007007DE"/>
    <w:rsid w:val="007067F9"/>
    <w:rsid w:val="007071BE"/>
    <w:rsid w:val="00710B9D"/>
    <w:rsid w:val="0071166D"/>
    <w:rsid w:val="0072465F"/>
    <w:rsid w:val="00733836"/>
    <w:rsid w:val="00735F5B"/>
    <w:rsid w:val="007564A2"/>
    <w:rsid w:val="00760BF1"/>
    <w:rsid w:val="00760CC0"/>
    <w:rsid w:val="007648CC"/>
    <w:rsid w:val="00783690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C72"/>
    <w:rsid w:val="008A3178"/>
    <w:rsid w:val="008D0E7E"/>
    <w:rsid w:val="008E71A3"/>
    <w:rsid w:val="008F60AE"/>
    <w:rsid w:val="009067DC"/>
    <w:rsid w:val="0091611E"/>
    <w:rsid w:val="009212DF"/>
    <w:rsid w:val="00935C15"/>
    <w:rsid w:val="009561D0"/>
    <w:rsid w:val="009A0A1A"/>
    <w:rsid w:val="009A110B"/>
    <w:rsid w:val="009A138B"/>
    <w:rsid w:val="009D26F2"/>
    <w:rsid w:val="009E7787"/>
    <w:rsid w:val="00A0641D"/>
    <w:rsid w:val="00A21AF8"/>
    <w:rsid w:val="00A478EF"/>
    <w:rsid w:val="00A536B0"/>
    <w:rsid w:val="00A61F60"/>
    <w:rsid w:val="00A7119F"/>
    <w:rsid w:val="00A841EE"/>
    <w:rsid w:val="00A940AE"/>
    <w:rsid w:val="00AA134C"/>
    <w:rsid w:val="00AB19B5"/>
    <w:rsid w:val="00AB4BEB"/>
    <w:rsid w:val="00AC2DDE"/>
    <w:rsid w:val="00AC6DF2"/>
    <w:rsid w:val="00AD57EB"/>
    <w:rsid w:val="00AF335C"/>
    <w:rsid w:val="00B076D6"/>
    <w:rsid w:val="00B35E60"/>
    <w:rsid w:val="00B406D1"/>
    <w:rsid w:val="00B551A2"/>
    <w:rsid w:val="00B619FA"/>
    <w:rsid w:val="00B81D52"/>
    <w:rsid w:val="00B84167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94135"/>
    <w:rsid w:val="00CB1037"/>
    <w:rsid w:val="00CB74CE"/>
    <w:rsid w:val="00CC76F9"/>
    <w:rsid w:val="00CD2FC0"/>
    <w:rsid w:val="00CE5493"/>
    <w:rsid w:val="00D13E55"/>
    <w:rsid w:val="00D37BC3"/>
    <w:rsid w:val="00D556E3"/>
    <w:rsid w:val="00D6317D"/>
    <w:rsid w:val="00D91691"/>
    <w:rsid w:val="00D92243"/>
    <w:rsid w:val="00D9619E"/>
    <w:rsid w:val="00DB071F"/>
    <w:rsid w:val="00DD39BE"/>
    <w:rsid w:val="00DF4767"/>
    <w:rsid w:val="00E10B15"/>
    <w:rsid w:val="00E22985"/>
    <w:rsid w:val="00E2433F"/>
    <w:rsid w:val="00E34D47"/>
    <w:rsid w:val="00E84233"/>
    <w:rsid w:val="00EC5C90"/>
    <w:rsid w:val="00EF45B6"/>
    <w:rsid w:val="00EF7F7F"/>
    <w:rsid w:val="00F14423"/>
    <w:rsid w:val="00F3511F"/>
    <w:rsid w:val="00F4784B"/>
    <w:rsid w:val="00F6208E"/>
    <w:rsid w:val="00F6589D"/>
    <w:rsid w:val="00F90528"/>
    <w:rsid w:val="00FA22ED"/>
    <w:rsid w:val="00FB3729"/>
    <w:rsid w:val="00FC2303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71A3"/>
  </w:style>
  <w:style w:type="paragraph" w:styleId="Stopka">
    <w:name w:val="footer"/>
    <w:basedOn w:val="Normalny"/>
    <w:link w:val="Stopka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71A3"/>
  </w:style>
  <w:style w:type="paragraph" w:styleId="Tekstdymka">
    <w:name w:val="Balloon Text"/>
    <w:basedOn w:val="Normalny"/>
    <w:link w:val="TekstdymkaZnak"/>
    <w:uiPriority w:val="99"/>
    <w:semiHidden/>
    <w:unhideWhenUsed/>
    <w:rsid w:val="008E7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1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F30CB-26AF-4FBD-A212-5CD4316F3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682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Lidia Szalek</cp:lastModifiedBy>
  <cp:revision>5</cp:revision>
  <cp:lastPrinted>2026-04-02T12:16:00Z</cp:lastPrinted>
  <dcterms:created xsi:type="dcterms:W3CDTF">2026-02-06T08:16:00Z</dcterms:created>
  <dcterms:modified xsi:type="dcterms:W3CDTF">2026-04-02T12:18:00Z</dcterms:modified>
</cp:coreProperties>
</file>